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Рапуны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собой не чуя ног,
          <w:br/>
          Скачет резвый Рапунок.
          <w:br/>
          А большие Рапуны
          <w:br/>
          Тихо спят и видят сны.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2022-03-18T22:17:47+03:00</dcterms:created>
  <dcterms:modified xsi:type="dcterms:W3CDTF">2022-03-18T22:17:47+03:00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