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Раскаянья обеты забыли мы теперь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Раскаянья обеты забыли мы теперь
          <w:br/>
           И наглухо закрыли для доброй славы дверь.
          <w:br/>
           Мы вне себя; за это ты нас не осуждай:
          <w:br/>
           Вином любви мы пьяны, не лоз вином, поверь!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2022-04-22T22:48:06+03:00</dcterms:created>
  <dcterms:modified xsi:type="dcterms:W3CDTF">2022-04-22T22:48:06+03:00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