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"Раскрылось небо голубое..."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Раскрылось небо голубое
          <w:br/>
          Меж облаков в апрельский день.
          <w:br/>
          В лесу всё серое, сухое,
          <w:br/>
          И паутиной пала тень.
          <w:br/>
          <w:br/>
          Змея, шурша листвой дубовой,
          <w:br/>
          Зашевелилася в дупле
          <w:br/>
          И в лес пошла, блестя лиловой,
          <w:br/>
          Пятнистой кожей на земле.
          <w:br/>
          <w:br/>
          Сухие листья, запах пряный,
          <w:br/>
          Атласный блеск березняка...
          <w:br/>
          О миг счастливый, миг обманный.
          <w:br/>
          Стократ блаженная тоска!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2021-11-10T15:01:51+03:00</dcterms:created>
  <dcterms:modified xsi:type="dcterms:W3CDTF">2021-11-10T15:01:51+03:00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