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в Бутугычаге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ночную смену на Шайтане,
          <w:br/>
           Где черный камень льдом покрыт,
          <w:br/>
           Из горной штольни мы катали
          <w:br/>
           Отпалом вырванный гранит.
          <w:br/>
          <w:br/>
          Был штрек наполнен пылью едкой,
          <w:br/>
           И каждый радостно вздыхал,
          <w:br/>
           Когда с груженой вагонеткой
          <w:br/>
           Мы выходили на отвал.
          <w:br/>
          <w:br/>
          Нас обжигал морозный воздух,
          <w:br/>
           Снежинки стыли на плечах,
          <w:br/>
           И рядом с нами были звезды.
          <w:br/>
           Под нами спал Бутугычаг.
          <w:br/>
          <w:br/>
          Дремали горы в дымке синей,
          <w:br/>
           К подножьям становясь темней.
          <w:br/>
           Внизу, в глубокой котловине,
          <w:br/>
           Дрожали бусинки огней…
          <w:br/>
          <w:br/>
          Мы отдыхали очень редко.
          <w:br/>
           За рейсом — рейс, простоев нет.
          <w:br/>
           На двадцать пятой вагонетке
          <w:br/>
           Вставал над сопками рассвет.
          <w:br/>
          <w:br/>
          Еще прожекторы горели.
          <w:br/>
           Но было видно с высоты,
          <w:br/>
           Как с каждым рейсом розовели
          <w:br/>
           Молочно-белые хребты.
          <w:br/>
          <w:br/>
          Еще таился мрак в лощинах,
          <w:br/>
           Поселок тенью закрывал,
          <w:br/>
           А на заснеженных вершинах
          <w:br/>
           Рассвет победно бушевал.
          <w:br/>
          <w:br/>
          Спецовки мокрые твердели,
          <w:br/>
           И холодила руки сталь.
          <w:br/>
           Но мы стояли и глядели
          <w:br/>
           На пламенеющую даль.
          <w:br/>
          <w:br/>
          Мы знали: чудо грянет скоро,
          <w:br/>
           Однако долго ждать нельзя,
          <w:br/>
           И мы опять входили в гору,
          <w:br/>
           Вагон порожний увозя.
          <w:br/>
          <w:br/>
          Но каждый знал:
          <w:br/>
           Когда вернется
          <w:br/>
           Из узкой штольни на простор,
          <w:br/>
           Увидит огненное солнце
          <w:br/>
           Над белой цепью снежных гор.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2022-04-21T11:54:39+03:00</dcterms:created>
  <dcterms:modified xsi:type="dcterms:W3CDTF">2022-04-21T11:54:39+03:00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