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Рассудочность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Мороз был — как жара, и свет — как мгла.
          <w:br/>
           Все очертанья тень заволокла.
          <w:br/>
           Предмет неотличим был от теней.
          <w:br/>
           И стал огромным в полутьме — пигмей.
          <w:br/>
          <w:br/>
          И должен был твой разум каждый день
          <w:br/>
           Вновь открывать, что значит свет и тень.
          <w:br/>
           Что значит ночь и день, и топь и гать…
          <w:br/>
           Простые вещи снова открывать.
          <w:br/>
          <w:br/>
          Он осязанье мыслью подтверждал,
          <w:br/>
           Он сам с годами вроде чувства стал.
          <w:br/>
          <w:br/>
          Другие наступают времена.
          <w:br/>
           С глаз наконец спадает пелена.
          <w:br/>
           А ты, как за постыдные грехи,
          <w:br/>
           Ругаешь за рассудочность стихи.
          <w:br/>
          <w:br/>
          Но я не рассуждал. Я шел ко дну.
          <w:br/>
           Смотрел вперед, а видел пелену.
          <w:br/>
           Я ослеплен быть мог от молний-стрел.
          <w:br/>
           Но я глазами разума смотрел.
          <w:br/>
          <w:br/>
          И повторял, что в небе небо есть
          <w:br/>
           И что земля еще на месте, здесь.
          <w:br/>
          <w:br/>
          Что тут пучина, ну, а там — причал.
          <w:br/>
           Так мне мой разум чувства возвращал.
          <w:br/>
           Нет! Я на этом до сих пор стою.
          <w:br/>
           Пусть мне простят рассудочность мою.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2022-04-22T11:01:13+03:00</dcterms:created>
  <dcterms:modified xsi:type="dcterms:W3CDTF">2022-04-22T11:01:13+03:00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