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Растут, растут причудливые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Растут, растут причудливые тени,
          <w:br/>
          В одну сливаясь тень…
          <w:br/>
          Уж позлатил последние ступени
          <w:br/>
          Перебежавший день.
          <w:br/>
          <w:br/>
          Что звало жить, что силы горячило —
          <w:br/>
          Далеко за горой.
          <w:br/>
          Как призрак дня, ты, бледное светило,
          <w:br/>
          Восходишь над землей.
          <w:br/>
          <w:br/>
          И на тебя как на воспоминанье
          <w:br/>
          Я обращаю взор…
          <w:br/>
          Смолкает лес, бледней ручья сиянье,
          <w:br/>
          Потухли выси гор;
          <w:br/>
          <w:br/>
          Лишь ты одно скользишь стезей лазурной;
          <w:br/>
          Недвижно всё окрест…
          <w:br/>
          Да сыплет ночь своей бездонной урной
          <w:br/>
          К нам мириады звезд.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2022-03-19T07:47:32+03:00</dcterms:created>
  <dcterms:modified xsi:type="dcterms:W3CDTF">2022-03-19T07:47:32+03:00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