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Рвётся ночью ветер в окна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Рвётся ночью ветер в окна,
          <w:br/>
           Отвори-ка! отвори!
          <w:br/>
           Я задумалась глубоко
          <w:br/>
           Но ждала вас до зари.
          <w:br/>
           Я любила вас, не зная,
          <w:br/>
           На четвёртом этаже.
          <w:br/>
           Всё по комнатам гуляю
          <w:br/>
           Одиноко в неглиже.
          <w:br/>
           Ах зачем же тихо стонет
          <w:br/>
           Зимний день на Рождество.
          <w:br/>
           Вы сдуваете с ладоней
          <w:br/>
           Пепел сердца моего.
          <w:br/>
           Пусть мои закрыты двери,
          <w:br/>
           Под глазами синева.
          <w:br/>
           Разболелась от потери,
          <w:br/>
           Закружилась голова.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2022-04-21T20:41:09+03:00</dcterms:created>
  <dcterms:modified xsi:type="dcterms:W3CDTF">2022-04-21T20:41:09+03:00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