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Реабилитация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осудил меня за то, что я, спеша
          <w:br/>
          К любимой женщине, родами утомленной,
          <w:br/>
          Прервал твое турнэ, что с болью исступленной
          <w:br/>
          К ней рвалась вся душа.
          <w:br/>
          Еще ты осудил меня за то,
          <w:br/>
          Что на пути домой я незнакомку встретил,
          <w:br/>
          Что на любовь ее так нежно я ответил,
          <w:br/>
          Как, может быть, никто!
          <w:br/>
          Но что же я скажу тебе в ответ? —
          <w:br/>
          Я снова с первою — единственной и вечной,
          <w:br/>
          Как мог ты осудить меня, такой сердечный,
          <w:br/>
          За то, что я — поэт?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2022-03-22T10:43:05+03:00</dcterms:created>
  <dcterms:modified xsi:type="dcterms:W3CDTF">2022-03-22T10:43:05+03:00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