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Ребенку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Дружок, не бойся шурале, ведьм не бойся и чертей,
          <w:br/>
           Никто, поверь мне, отродясь не встречал таких гостей.
          <w:br/>
          <w:br/>
          Такие вымыслы, дружок, — лишь туман былых времен;
          <w:br/>
           Не устрашает, а смешит нас шайтан былых времен.
          <w:br/>
          <w:br/>
          Для упыря нет пустыря, логова для беса нет;
          <w:br/>
           Для недотепы шурале девственного леса нет.
          <w:br/>
          <w:br/>
          Так постарайся же, дружок, все науки изучить
          <w:br/>
           И вскоре правду ото лжи ты сумеешь отличить.
          <w:br/>
          <w:br/>
          Перевод В.Микушевича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2022-04-21T20:42:24+03:00</dcterms:created>
  <dcterms:modified xsi:type="dcterms:W3CDTF">2022-04-21T20:42:24+03:00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