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"Реже, меньше ноют раны..."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Реже, меньше ноют раны.
          <w:br/>
          Четверть века - срок большой.
          <w:br/>
          Но в виски, как в барабаны,
          <w:br/>
          Бьется память, рвется в бой...
          <w:br/>
          <w:br/>
          Москвичи писали письма,
          <w:br/>
          Что Москвы врагу не взять.
          <w:br/>
          Наконец разобрались мы,
          <w:br/>
          Что назад уже нельзя.
          <w:br/>
          <w:br/>
          Нашу почту почтальоны
          <w:br/>
          Доставляли через час.
          <w:br/>
          Слишком быстро - лучше б годы
          <w:br/>
          Эти письма шли от нас.
          <w:br/>
          <w:br/>
          Мы, как женщин, боя ждали,
          <w:br/>
          Врывшись в землю и снега,
          <w:br/>
          И виновных не искали,
          <w:br/>
          Кроме общего врага.
          <w:br/>
          <w:br/>
          И не находили места -
          <w:br/>
          Ну скорее, хоть в штыки!-
          <w:br/>
          Отступавшие от Бреста
          <w:br/>
          И сибирские полки.
          <w:br/>
          <w:br/>
          Ждали часа, ждали мига
          <w:br/>
          Наступленья - столько дней!-
          <w:br/>
          Чтоб потом писали в книгах:
          <w:br/>
          "Беспримерно по своей..."
          <w:br/>
          <w:br/>
          По своей громадной вере,
          <w:br/>
          По желанью отомстить,
          <w:br/>
          По таким своим потерям,
          <w:br/>
          Что ни вспомнить, ни забыть.
          <w:br/>
          <w:br/>
          Кто остался с похоронной -
          <w:br/>
          Прочитал: "Ваш муж, наш друг..."
          <w:br/>
          Долго будут по вагонам -
          <w:br/>
          Кто без ног, а кто без рук.
          <w:br/>
          <w:br/>
          Чем и как, с каких позиций
          <w:br/>
          Оправдаешь тот поход?
          <w:br/>
          Почему мы от границы
          <w:br/>
          Шли назад, а не вперед?
          <w:br/>
          <w:br/>
          Может быть, считать маневром,
          <w:br/>
          (Был в истории такой),-
          <w:br/>
          Только лучше б в сорок первом
          <w:br/>
          Нам не драться под Москвой.
          <w:br/>
          <w:br/>
          ...Помогите, хоть немного!
          <w:br/>
          Оторвите от жены.
          <w:br/>
          Дай вам бог поверить в бога -
          <w:br/>
          Если это бог войны.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2021-11-11T03:50:33+03:00</dcterms:created>
  <dcterms:modified xsi:type="dcterms:W3CDTF">2021-11-11T03:50:33+03:00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