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Реплика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открываю модную газету…
          <w:br/>
           И лезет пошлость с каждой полосы.
          <w:br/>
           Вы можете узнать в ней по секрету —
          <w:br/>
           Какие Лепс купил себе трусы.
          <w:br/>
           И что о сексе думает Наташа.
          <w:br/>
           С чего у Димы заболел живот.
          <w:br/>
           И сколько «бабок» примадонна Racha
          <w:br/>
           Получит за двенадцатый развод.
          <w:br/>
           Коллеги почему-то полагают,
          <w:br/>
           Что если я не вы?знаю к утру,
          <w:br/>
           С кем почивала местная Даная,
          <w:br/>
           То непременно с горести умру.
          <w:br/>
           Совсем уже пережелтела пресса.
          <w:br/>
           К киоскам ныне очереди нет.
          <w:br/>
           Смотрю на полки я без интереса
          <w:br/>
           И покупаю диск взамен газет.
          <w:br/>
           И слушаю любимого Россини,
          <w:br/>
           Чтобы от светских сплетен отдохнуть.
          <w:br/>
           Куда, куда ты катишься, Россия?
          <w:br/>
           К какому примитиву держишь путь?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2022-04-21T21:19:41+03:00</dcterms:created>
  <dcterms:modified xsi:type="dcterms:W3CDTF">2022-04-21T21:19:41+03:00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