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едем поляною голой,
          <w:br/>
           Не встретясь с живою душой;
          <w:br/>
           Вдали, из-под тучи тяжелой,
          <w:br/>
           Виднеется город большой.
          <w:br/>
          <w:br/>
          И, будто б его называя,
          <w:br/>
           Чрез мертвой пустыни предел
          <w:br/>
           От неба стемневшего края
          <w:br/>
           Отрывистый гром прогремел.
          <w:br/>
          <w:br/>
          Кругом всё сурово и дико;
          <w:br/>
           Один он в пространстве немом
          <w:br/>
           Стоит, многогрешный владыка,
          <w:br/>
           Развенчанный божьим судом.
          <w:br/>
          <w:br/>
          Стоит беззащитный, недужный,
          <w:br/>
           И смотрит седой исполин
          <w:br/>
           Угрюмо в угрюмый окружный
          <w:br/>
           Простор молчаливых равнин:
          <w:br/>
          <w:br/>
          Где вести, и казнь, и законы
          <w:br/>
           Гонцы его миру несли,
          <w:br/>
           Где тесные шли легионы,
          <w:br/>
           Где били челом короли.
          <w:br/>
          <w:br/>
          Он смотрит, как ветер поляны
          <w:br/>
           Песок по пустыни метет,
          <w:br/>
           И серые всходят туманы
          <w:br/>
           Из топи тлетворных болот.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2022-04-23T20:15:57+03:00</dcterms:created>
  <dcterms:modified xsi:type="dcterms:W3CDTF">2022-04-23T20:15:57+03:00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