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Рисунок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моём рисунке
          <w:br/>
           Поле с колосками,
          <w:br/>
           Церковка на горке
          <w:br/>
           Рядом с облаками.
          <w:br/>
           На моём рисунке
          <w:br/>
           Мама и друзья,
          <w:br/>
           На моём рисунке
          <w:br/>
           Родина моя.
          <w:br/>
          <w:br/>
          На моём рисунке
          <w:br/>
           Лучики рассвета,
          <w:br/>
           Рощица и речка,
          <w:br/>
           Солнышко и лето.
          <w:br/>
           На моём рисунке
          <w:br/>
           Песенка ручья,
          <w:br/>
           На моём рисунке
          <w:br/>
           Родина моя.
          <w:br/>
          <w:br/>
          На моём рисунке
          <w:br/>
           Выросли ромашки,
          <w:br/>
           Вдоль по тропке скачет
          <w:br/>
           Всадник на коняшке,
          <w:br/>
           На моём рисунке
          <w:br/>
           Радуга и я,
          <w:br/>
           На моём рисунке
          <w:br/>
           Родина моя.
          <w:br/>
          <w:br/>
          На моём рисунке
          <w:br/>
           Мама и друзья,
          <w:br/>
           На моём рисунке
          <w:br/>
           Песенка ручья,
          <w:br/>
           На моём рисунке
          <w:br/>
           Радуга и я,
          <w:br/>
           На моём рисунке
          <w:br/>
           Родина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2022-04-21T14:32:50+03:00</dcterms:created>
  <dcterms:modified xsi:type="dcterms:W3CDTF">2022-04-21T14:32:50+03:00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