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Родная картина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Стаи птиц. Дороги лента.
          <w:br/>
          Повалившийся плетень.
          <w:br/>
          С отуманенного неба
          <w:br/>
          Грустно смотрит тусклый день,
          <w:br/>
          <w:br/>
          Ряд берез, и вид унылый
          <w:br/>
          Придорожного столба.
          <w:br/>
          Как под гнетом тяжкой скорби,
          <w:br/>
          Покачнулася изба.
          <w:br/>
          <w:br/>
          Полусвет и полусумрак,-
          <w:br/>
          И невольно рвешься вдаль,
          <w:br/>
          И невольно давит душу
          <w:br/>
          Бесконечная печаль.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2021-11-10T11:05:01+03:00</dcterms:created>
  <dcterms:modified xsi:type="dcterms:W3CDTF">2021-11-10T11:05:01+03:00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