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Шумят ак-манайские вязы,
          <w:br/>
           Камням и корням лозняка
          <w:br/>
           Плетет потихоньку рассказы
          <w:br/>
           Живая струя родника.
          <w:br/>
          <w:br/>
          Меж листьев от солнца обронен
          <w:br/>
           На дно родника золотой.
          <w:br/>
           Здесь, кажется, был похоронен
          <w:br/>
           Когда-то какой-то святой.
          <w:br/>
          <w:br/>
          Давно меж людьми позабыто
          <w:br/>
           Прозванье его и труды.
          <w:br/>
           А сколько здесь было испито
          <w:br/>
           Прозрачной холодной воды!
          <w:br/>
          <w:br/>
          И сколько здесь было от веку
          <w:br/>
           И скрылось людей вдалеке —
          <w:br/>
           Не может сказать человеку
          <w:br/>
           Родник на своем языке.
          <w:br/>
          <w:br/>
          Я в тонком, прозрачном скольженье
          <w:br/>
           Воды между мелких камней
          <w:br/>
           Чужое искал отраженье,
          <w:br/>
           Свое оставляя на ней.
          <w:br/>
          <w:br/>
          Звенела над клевером пчелка.
          <w:br/>
           От облака тень проплыла.
          <w:br/>
           К воде подошла перепелка
          <w:br/>
           И долго по капле пила.
          <w:br/>
          <w:br/>
          Потом оглянулась с опаской
          <w:br/>
           И скрылась в траве вырезной.
          <w:br/>
           Я ждал, что появится сказка,
          <w:br/>
           Пройдет по тропинке лесной.
          <w:br/>
          <w:br/>
          Но сказка не вышла. А вышел,
          <w:br/>
           Кусты раздвигая, плечист,
          <w:br/>
           Седого ольшаника выше,
          <w:br/>
           Чумазый, как черт, тракторист.
          <w:br/>
          <w:br/>
          До пояса голое тело
          <w:br/>
           Загаром цвело горячо.
          <w:br/>
           Полдневное солнце присело,
          <w:br/>
           Как беркут, к нему на плечо.
          <w:br/>
          <w:br/>
          Он пил, умывался. Был вкраплен
          <w:br/>
           В струю ледяную на дне.
          <w:br/>
           И плавились крупные капли
          <w:br/>
           На смуглой широкой спине.
          <w:br/>
          <w:br/>
          Травинкой любой узнаваем,
          <w:br/>
           Довольный своею судьбой,
          <w:br/>
           Ушел он, веселый хозяин,
          <w:br/>
           И сказку увел за собой.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2022-04-22T13:32:22+03:00</dcterms:created>
  <dcterms:modified xsi:type="dcterms:W3CDTF">2022-04-22T13:32:22+03:00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