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Рокочут трубы оркестра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Рокочут трубы оркестра,
          <w:br/>
           И барабаны бьют.
          <w:br/>
           Это мою невесту
          <w:br/>
           Замуж выдают.
          <w:br/>
          <w:br/>
          Гремят литавры лихо,
          <w:br/>
           И гулко гудит контрабас.
          <w:br/>
           А в паузах ангелы тихо
          <w:br/>
           Вздыхают и плачут о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2022-04-22T10:10:58+03:00</dcterms:created>
  <dcterms:modified xsi:type="dcterms:W3CDTF">2022-04-22T10:10:58+03:00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