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Роман-Кош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Крыму вершина Роман-Кош,
          <w:br/>
           На неё ведут дороги-петли.
          <w:br/>
           Крым объедешь — выше не найдёшь,
          <w:br/>
           Только популярнее Ай-Петри.
          <w:br/>
          <w:br/>
          И поэт у нас не тот хорош,
          <w:br/>
           Кто на самом деле самый лучший!
          <w:br/>
           Малопопулярный Роман-Кош
          <w:br/>
           Вспоминаю я на всякий случай.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2022-04-22T16:54:07+03:00</dcterms:created>
  <dcterms:modified xsi:type="dcterms:W3CDTF">2022-04-22T16:54:07+03:00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