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(Сегодня я с вами пирую)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«Сегодня я с вами пирую, друзья,
          <w:br/>
           Веселье нам песни заводит,
          <w:br/>
           А завтра, быть может, там буду и я,
          <w:br/>
           Откуда никто не приходит!» —
          <w:br/>
          <w:br/>
          Я так беззаботным друзьям говорил
          <w:br/>
           Давно,- но от самого детства
          <w:br/>
           Печаль в беспокойном я сердце таил
          <w:br/>
           Предвестьем грядущего бедства.
          <w:br/>
          <w:br/>
          Друзья мне смеялись и, свежий венец
          <w:br/>
           На кудри мои надевая,
          <w:br/>
           «Стыдись,- восклицали,- мечтатель-певец!
          <w:br/>
           Изменит ли жизнь молодая!»
          <w:br/>
          <w:br/>
          Война запылала, к родным знаменам
          <w:br/>
           Друзья как на пир полетели;
          <w:br/>
           Я с ними — но жребьи, враждебные нам,
          <w:br/>
           Мне с ними расстаться велели.
          <w:br/>
          <w:br/>
          В бездействии тяжком я думой следил
          <w:br/>
           Их битвы, предтечи победы;
          <w:br/>
           Их славою часто я первый живил
          <w:br/>
           Родителей грустных беседы.
          <w:br/>
          <w:br/>
          Года пролетали, я часто в слезах
          <w:br/>
           Был черной повязкой украшен…
          <w:br/>
           Брань стихла, где ж други? лежат на полях,
          <w:br/>
           Близ ими разрушенных башен.
          <w:br/>
          <w:br/>
          С тех пор я печально сижу на пирах,
          <w:br/>
           Где все мне твердит про былое;
          <w:br/>
           Дрожи моя чаша в ослабших руках:
          <w:br/>
           Мне тяжко веселье чужое.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2022-04-21T11:53:48+03:00</dcterms:created>
  <dcterms:modified xsi:type="dcterms:W3CDTF">2022-04-21T11:53:48+03:00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