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тоскуешь, будто бы вчера
          <w:br/>
          Мы расстались: между нами вечность —
          <w:br/>
          Без особенных примет дыра,
          <w:br/>
          С неприглядной кличкой — бесконечность.
          <w:br/>
          <w:br/>
          Между тысячами тех разлук
          <w:br/>
          Наша превосходно уместилась —
          <w:br/>
          Сколько отсчитал ей кто-то мук,
          <w:br/>
          Так оно и вправду совершилось.
          <w:br/>
          <w:br/>
          Что тоскуешь, будто бы вчера…
          <w:br/>
          Нет у нас ни завтра, ни сегодня.
          <w:br/>
          Рухнула незримая гора,
          <w:br/>
          Совершилась заповедь Господня.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2022-03-17T17:30:03+03:00</dcterms:created>
  <dcterms:modified xsi:type="dcterms:W3CDTF">2022-03-17T17:30:03+03:00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