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Не пробуждай, не пробуждай
          <w:br/>
               Моих безумств и исступлений,
          <w:br/>
               И мимолетных сновидений
          <w:br/>
               Не возвращай, не возвращай!
          <w:br/>
          <w:br/>
              Не повторяй мне имя той,
          <w:br/>
               Которой память — мука жизни,
          <w:br/>
               Как на чужбине песнь отчизны
          <w:br/>
               Изгнаннику земли родной.
          <w:br/>
          <w:br/>
              Не воскрешай, не воскрешай
          <w:br/>
               Меня забывшие напасти,
          <w:br/>
               Дай отдохнуть тревогам страсти
          <w:br/>
               И ран живых не раздражай.
          <w:br/>
          <w:br/>
              Иль нет! Сорви покров долой!..
          <w:br/>
               Мне легче горя своеволье,
          <w:br/>
               Чем ложное холоднокровье,
          <w:br/>
               Чем мой обманчивый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2022-04-22T03:05:09+03:00</dcterms:created>
  <dcterms:modified xsi:type="dcterms:W3CDTF">2022-04-22T03:05:09+03:00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