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Юноша, окончив ФЗО,
          <w:br/>
           Получил на Волгу направленье.
          <w:br/>
           Провожала вся семья его,
          <w:br/>
           Девушки смотрели со значеньем.
          <w:br/>
          <w:br/>
          Говорили сверстники:
          <w:br/>
           — Везет,
          <w:br/>
           И везет же человеку в жизни!
          <w:br/>
           Чуть из школьных вырвался ворот,
          <w:br/>
           И уже — на стройку коммунизма!..
          <w:br/>
          <w:br/>
          Берег в грузах, да сосняк густой.
          <w:br/>
           Только начинается работа…
          <w:br/>
           Ехал каменщик на гидрострой
          <w:br/>
           И на мир смотрел как с самолета.
          <w:br/>
          <w:br/>
          Думал сразу бригадиром стать…
          <w:br/>
           Дали парню самое простое:
          <w:br/>
           Глину рыть да кирпичи таскать,—
          <w:br/>
           Как везде, жилье сначала строить.
          <w:br/>
          <w:br/>
          Комары, камыш береговой…
          <w:br/>
           Первый тракт в лесах едва проторен.
          <w:br/>
           А хотелось написать домой
          <w:br/>
           О дворцах,
          <w:br/>
               о чудесах,
          <w:br/>
                     о море.
          <w:br/>
           Будет все!
          <w:br/>
           Но нет терпенья ждать.
          <w:br/>
           И в обед, устроившись под елкой,
          <w:br/>
           Начинает паренек писать
          <w:br/>
           О звенящих проводах над Волгой.
          <w:br/>
          <w:br/>
          …Раздались седые Жигули,
          <w:br/>
           Раскаленная вода клокочет,
          <w:br/>
           Дня уже не отличить от ночи,
          <w:br/>
           Вздыбленного неба от земли…
          <w:br/>
           Он иначе и писать не хочет.
          <w:br/>
          <w:br/>
          Сам поверил, срокам вопреки,
          <w:br/>
           Что уже кладут бетон в быки.
          <w:br/>
           Под ногами море заблистало,
          <w:br/>
           И вода соленой будто стала…
          <w:br/>
          <w:br/>
          Так, бывало, хлопец в дни войны
          <w:br/>
           Видит героические сны
          <w:br/>
           И, еще не испытав боев,
          <w:br/>
           Как бывалый воин сообщает,
          <w:br/>
           Что все дни в походах,
          <w:br/>
           Жив-здоров
          <w:br/>
           И, как должно, всем того желает.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2022-04-23T00:37:50+03:00</dcterms:created>
  <dcterms:modified xsi:type="dcterms:W3CDTF">2022-04-23T00:37:50+03:00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