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 и Куба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так сближает прямо, а не косвенно
          <w:br/>
          и делает роднее и родней
          <w:br/>
          страну снегов и остров пальм кокосовых —
          <w:br/>
          мою Россию с Кубою моей?
          <w:br/>
          <w:br/>
          И вот я встретил вас, туристы русские,
          <w:br/>
          когда, держась достойно, как послы,
          <w:br/>
          вы — пожилые, медленные, грузные —
          <w:br/>
          в посольство наше поутру пришли.
          <w:br/>
          <w:br/>
          Высоких лиц в той группе вовсе не было —
          <w:br/>
          и столько было в ней высоких лиц:
          <w:br/>
          здесь были боги домен, шахт и неводов
          <w:br/>
          и боги стали, яблонь и пшениц.
          <w:br/>
          <w:br/>
          И так сказал послу рабочий сормовский:
          <w:br/>
          «Я старший. Мне за шестьдесят пошло.
          <w:br/>
          Так я за всех: пришли мы с вами ссориться,
          <w:br/>
          нам уезжать так быстро тяжело.
          <w:br/>
          <w:br/>
          Мы люди подобрались небогатые,
          <w:br/>
          и деньги накопили мы с трудом.
          <w:br/>
          Но если не выходит что с оплатою, —
          <w:br/>
          вернувшись, мы доплатим. Подзаймём».
          <w:br/>
          <w:br/>
          И он добавил, тихо вслух раздумывая:
          <w:br/>
          «Ну а теперь, как сыну, говорю:
          <w:br/>
          ты ж понимаешь — это революция…
          <w:br/>
          Мы в молодость приехали свою…»
          <w:br/>
          <w:br/>
          И замолчал старик. Сурово, сдержанно
          <w:br/>
          он встал, застыв упрямо у стола.
          <w:br/>
          И вдруг с глазами что-то стало делаться
          <w:br/>
          у несентиментального посла.
          <w:br/>
          <w:br/>
          И думал я с забытой авторучкою,
          <w:br/>
          с комком у горла после слов таких
          <w:br/>
          про землю и кубинскую, и русскую,
          <w:br/>
          про отдалённость и про близость их.
          <w:br/>
          <w:br/>
          Россия любит Кубу нежно, внутренне —
          <w:br/>
          не предписанье это ей велит.
          <w:br/>
          Лицо России трепетно и утренне,
          <w:br/>
          когда она про Кубу говорит.
          <w:br/>
          <w:br/>
          Всё потому, что здесь, на этом острове,
          <w:br/>
          где Ленин принят в новую семью,
          <w:br/>
          как в непохожем и похожем образе
          <w:br/>
          Россия видит молодость свою.
          <w:br/>
          <w:br/>
          Ту самую — ершистую, неловкую,
          <w:br/>
          вселявшую во всех буржуев страх,
          <w:br/>
          в кожанке с алым бантом и винтовкою
          <w:br/>
          и с чистотой возвышенной в глазах.
          <w:br/>
          <w:br/>
          Нет, это не слепое подражательство,
          <w:br/>
          но наш пример они в себе несут.
          <w:br/>
          Святое наше дело продолжается,
          <w:br/>
          меняя только формы, а не суть.
          <w:br/>
          <w:br/>
          Нас не рассорят мнения и прения.
          <w:br/>
          Нас не расколет лжедрузей враньё.
          <w:br/>
          Россия своей молодости предана,
          <w:br/>
          и будет надо — защитит её!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2022-03-17T18:11:15+03:00</dcterms:created>
  <dcterms:modified xsi:type="dcterms:W3CDTF">2022-03-17T18:11:15+03:00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