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Рубанок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Живей, рубанок, шибче шаркай,
          <w:br/>
           Шушукай, пой за верстаком,
          <w:br/>
           Чеши тесину сталью жаркой,
          <w:br/>
           Стальным и жарким гребешком.
          <w:br/>
          <w:br/>
          Ой, вейтесь, осыпайтесь на пол
          <w:br/>
           Вы, кудри русые, с доски!
          <w:br/>
           Ах, вас не мед ли где закапал:
          <w:br/>
           Как вы душисты, как сладки!
          <w:br/>
          <w:br/>
          О, помнишь ли, рубанок, с нами
          <w:br/>
           Она прощалася, спеша,
          <w:br/>
           Потряхивая кудрями
          <w:br/>
           И пышно стружками шурша?
          <w:br/>
          <w:br/>
          Я в то мгновенье острой мукой
          <w:br/>
           Глубоко сердце занозил
          <w:br/>
           И после тихою разлукой
          <w:br/>
           Тебя глубоко запылил.
          <w:br/>
          <w:br/>
          И вот сегодня шум свиданья —
          <w:br/>
           И ты, кудрявясь второпях,
          <w:br/>
           Взвиваешь теплые воспоминанья
          <w:br/>
           О тех возлюбленных кудрях.
          <w:br/>
          <w:br/>
          Живей, рубанок, шибче шаркай,
          <w:br/>
           Шушукай, пой за верстаком,
          <w:br/>
           Чеши тесину сталью жаркой,
          <w:br/>
           Стальным и жарким гребешком.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2022-04-22T01:29:27+03:00</dcterms:created>
  <dcterms:modified xsi:type="dcterms:W3CDTF">2022-04-22T01:29:27+03:00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