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Руки газеты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Руки газеты
          <w:br/>
           Рвались на воздух
          <w:br/>
           Шляпы качались
          <w:br/>
           В сфере огней
          <w:br/>
           Звуки и звезды —
          <w:br/>
           Счастье всё это —
          <w:br/>
           Снова встречались
          <w:br/>
           С болью теней
          <w:br/>
           Падали в холод клозета
          <w:br/>
           Лики измученных дней
          <w:br/>
           Улица снова казалась пустой
          <w:br/>
           Лишь фонари
          <w:br/>
           Ждали рассвета
          <w:br/>
           Читая газеты
          <w:br/>
           Дети-цари
          <w:br/>
           В сиянии смерти
          <w:br/>
           В комнатах спали
          <w:br/>
           Теплые органы слабой рукой обнажив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2022-04-22T17:49:13+03:00</dcterms:created>
  <dcterms:modified xsi:type="dcterms:W3CDTF">2022-04-22T17:49:13+03:00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