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Русалка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Русалка плыла по реке голубой,
          <w:br/>
             Озаряема полной луной;
          <w:br/>
          И старалась она доплеснуть до луны
          <w:br/>
             Серебристую пену волны.
          <w:br/>
          <w:br/>
          И шумя и крутясь, колебала река
          <w:br/>
             Отраженные в ней облака;
          <w:br/>
          И пела русалка - и звук ее слов
          <w:br/>
             Долетал до крутых берегов.
          <w:br/>
          <w:br/>
          И пела русалка: "На дне у меня
          <w:br/>
             Играет мерцание дня;
          <w:br/>
          Там рыбок златые гуляют стада;
          <w:br/>
             Там хрустальные есть города;
          <w:br/>
          <w:br/>
          И там на подушке из ярких песков
          <w:br/>
             Под тенью густых тростников
          <w:br/>
          Спит витязь, добыча ревнивой волны,
          <w:br/>
             Спит витязь чужой стороны.
          <w:br/>
          <w:br/>
          Расчесывать кольца шелковых кудрей
          <w:br/>
             Мы любим во мраке ночей,
          <w:br/>
          И в чело и в уста мы в полуденный час
          <w:br/>
             Целовали красавца не раз.
          <w:br/>
          <w:br/>
          Но к страстным лобзаньям, не зная зачем,
          <w:br/>
             Остается он хладен и нем;
          <w:br/>
          Он спит - и, склонившись на перси ко мне,
          <w:br/>
             Он не дышит, не шепчет во сне!"
          <w:br/>
          <w:br/>
          Так пела русалка над синей рекой,
          <w:br/>
             Полна непонятной тоской;
          <w:br/>
          И, шумно катясь, колебала река
          <w:br/>
             Отраженные в ней облака.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2021-11-10T15:32:46+03:00</dcterms:created>
  <dcterms:modified xsi:type="dcterms:W3CDTF">2021-11-10T15:32:46+03:00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