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Русская девушка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ты пленился Россией,
          <w:br/>
           Хочешь понять до корней
          <w:br/>
           Эту душу, что нет красивей,
          <w:br/>
           Это сердце, что нет верней, –
          <w:br/>
          <w:br/>
          Не копайся в учёных книгах
          <w:br/>
           И в преданиях старины,
          <w:br/>
           А взгляни среди пажитей тихих
          <w:br/>
           Лишь на девушку нашей страны.
          <w:br/>
          <w:br/>
          Ты увидишь в глазах широких
          <w:br/>
           Синий север высоких широт:
          <w:br/>
           В них – легенда о светлых сроках,
          <w:br/>
           В них – живой этой верой народ.
          <w:br/>
          <w:br/>
          По разлёту крылатых линий
          <w:br/>
           Меховых тёмно-русых бровей
          <w:br/>
           Ты почуешь порыв соколиный
          <w:br/>
           Неуёмных русских кровей,
          <w:br/>
          <w:br/>
          А какая упрямая сила
          <w:br/>
           В очертаньях этого рта!
          <w:br/>
           В этой девушке – вся Россия,
          <w:br/>
           Вся до родинки разлита.
          <w:br/>
          <w:br/>
          Погляди на летящую гривку,
          <w:br/>
           На лихую посадку её,
          <w:br/>
           Когда с поля на стриженом Сивке
          <w:br/>
           Скачет в галках через жнивьё.
          <w:br/>
          <w:br/>
          Платье знаменем по ветру плещет,
          <w:br/>
           Серебром полотна звеня,
          <w:br/>
           А она, пригибая плечи,
          <w:br/>
           Только гонит и гонит коня.
          <w:br/>
          <w:br/>
          А она упоённо хохочет
          <w:br/>
           И несётся вперёд, вперёд:
          <w:br/>
           Если изгородь – перескочит,
          <w:br/>
           Если рытвина – махом берёт.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2022-04-25T19:12:52+03:00</dcterms:created>
  <dcterms:modified xsi:type="dcterms:W3CDTF">2022-04-25T19:12:52+03:00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