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(Как за реченькой слободушка стоит)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 реченькой слободушка стоит,
          <w:br/>
           По слободке той дороженька бежит,
          <w:br/>
           Путь-дорожка широка, да не длинна,
          <w:br/>
           Разбегается в две стороны она:
          <w:br/>
           Как на лево на кладбище к мертвецам,
          <w:br/>
           А направо к закавказским молодцам.
          <w:br/>
           Грустно было провожать мне, молодой,
          <w:br/>
           Двух родимых и по той и по другой:
          <w:br/>
           Обручальника по левой проводя,
          <w:br/>
           С плачем матерью-землей покрыла я;
          <w:br/>
           А налетный друг уехал по другой,
          <w:br/>
           На прощанье мне кивнувши головой.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2022-04-21T20:30:05+03:00</dcterms:created>
  <dcterms:modified xsi:type="dcterms:W3CDTF">2022-04-21T20:30:05+03:00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