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Рыбак, не езди в бурю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Рыбак, не езди в бурю,
          <w:br/>
           Когда со дна на берег
          <w:br/>
           Бегут в лохматой шкуре
          <w:br/>
           Чудовища и звери…
          <w:br/>
          <w:br/>
          Пусть сеть другой закинет,
          <w:br/>
           От месяца улыбку
          <w:br/>
           Приняв в седой пучине
          <w:br/>
           За золотую рыбку…
          <w:br/>
          <w:br/>
          Челнок его потонет,
          <w:br/>
           Не выйдет он на сушу…
          <w:br/>
           Себя он похоронит,
          <w:br/>
           Погубит свою душу!..
          <w:br/>
          <w:br/>
          К утру уймется качка
          <w:br/>
           И стихнет ветер крепкий,
          <w:br/>
           И вдовая рыбачка
          <w:br/>
           Сберет на память щепки…
          <w:br/>
          <w:br/>
          А ты восславишь солнца
          <w:br/>
           Ликующую славу
          <w:br/>
           И парус с плоскодонца
          <w:br/>
           Прибережешь на саван!..
          <w:br/>
          <w:br/>
          Рыбак, не езди в бурю,
          <w:br/>
           Когда со дна на берег
          <w:br/>
           Бегут в лохматой шкуре
          <w:br/>
           Чудовища и звери…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2022-04-22T07:03:14+03:00</dcterms:created>
  <dcterms:modified xsi:type="dcterms:W3CDTF">2022-04-22T07:03:14+03:00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