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Рыбакъ и рыбка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Попалось рыбаку, на рыбной ловлѣ, въ руки,
          <w:br/>
           Изъ нѣвода полщуки.
          <w:br/>
           Однако рыбы часть не такова;
          <w:br/>
           У етова куска и хвостъ и голова;
          <w:br/>
           Такъ ето штучка,
          <w:br/>
           А именно была не щука то, да щучка.
          <w:br/>
           Была гораздо молода;
          <w:br/>
           Однако въ нѣвода
          <w:br/>
           Pаходитъ и щенокъ, да только лишъ не сучей,
          <w:br/>
           Но жителей воды, а здѣсь попался щучей.
          <w:br/>
           Рыбакъ былъ простъ, или сказать ясняй, рыбакъ
          <w:br/>
           Былъ нѣкакой дуракъ.
          <w:br/>
           Щучонка бросилъ въ воду,
          <w:br/>
           И говорилъ онъ такъ:
          <w:br/>
           Къ предбудущему году,
          <w:br/>
           Роcти и вырости, а я тебѣ явлю,
          <w:br/>
           Что я прямой рыбакъ, и щукъ большихъ ловлю.
          <w:br/>
           А я скажу: большая въ небѣ птица,
          <w:br/>
           Похуже нежели въ рукѣ синица.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2022-04-22T02:42:21+03:00</dcterms:created>
  <dcterms:modified xsi:type="dcterms:W3CDTF">2022-04-22T02:42:21+03:00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