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Рыбка из пруда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Вся сдержанная, молодая, —
          <w:br/>
          Нежно выдержанное вино! —
          <w:br/>
          Она способностями обладает
          <w:br/>
          Грешить, пожалуй что, и не грешно.
          <w:br/>
          Во всяком случае, почти безгрешна
          <w:br/>
          Мозг обвораживающая сеть,
          <w:br/>
          Зло выбираемое столь поспешно,
          <w:br/>
          Что жертве некогда и повисеть.
          <w:br/>
          Но в ограниченности безграничья
          <w:br/>
          Кипящей чувственности столько льда,
          <w:br/>
          Несовместимого ни с чем приличья,
          <w:br/>
          Что эта молодость не молода.
          <w:br/>
          Да, в безошибочности есть ошибка,
          <w:br/>
          И в образцовости сокрыт изъян.
          <w:br/>
          В пруде выращиваемая рыбка
          <w:br/>
          Живет, не ведая про океан.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2022-03-22T10:44:06+03:00</dcterms:created>
  <dcterms:modified xsi:type="dcterms:W3CDTF">2022-03-22T10:44:06+03:00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