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Рыцарь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Баллада
          <w:br/>
          <w:br/>
          Плывёт рыцарь одинокий
          <w:br/>
           В полночь быстро по реке,
          <w:br/>
           В путь собравшися далёкий,
          <w:br/>
           Тёмно-бледен, в челноке.
          <w:br/>
           И в руках весло сияет;
          <w:br/>
           Величав и мил гребец;
          <w:br/>
           Ветер парусом играет.
          <w:br/>
           Полон страха, но пловец
          <w:br/>
           Устремляет взор смущённый,
          <w:br/>
           Где чернеет быстрина.
          <w:br/>
           Видит он: в дали пременно
          <w:br/>
           Колыхается волна;
          <w:br/>
           Вмиг из волн Днепра глубоких
          <w:br/>
           Появилися в цветах —
          <w:br/>
           То три девы чернооких,
          <w:br/>
           Знать, резвятся на водах!
          <w:br/>
           Ближе к рыцарю подходят,
          <w:br/>
           Рыцарь мчится в челноке;
          <w:br/>
           Взяв челнок, его уводят
          <w:br/>
           Быстро дале по реке.
          <w:br/>
           Все три девы молодые
          <w:br/>
           Влекут рыцаря и челн
          <w:br/>
           Через пурпуры седые,
          <w:br/>
           Не страшатся бурных волн.
          <w:br/>
           Рыцарь, в думу погружённый,
          <w:br/>
           Руки тянет к небесам;
          <w:br/>
           Но, вдруг сил и чувств лишённый,
          <w:br/>
           Не противится красам.
          <w:br/>
           А прелестницы игривы
          <w:br/>
           Прямо к рыцарю в челнок.
          <w:br/>
           Страх! — но тщетные порывы:
          <w:br/>
           Сил лишается седок.
          <w:br/>
           Он творца молить не может
          <w:br/>
           И рук к небу не взнесёт,
          <w:br/>
           Пуще страх его тревожит,
          <w:br/>
           Пот с чела холодный льёт.
          <w:br/>
           Видит берег обнажённый
          <w:br/>
           И туман вокруг седой,
          <w:br/>
           По лазури месяц бледный
          <w:br/>
           Путь свершает тихо свой.
          <w:br/>
           Девы к рыцарю прильнули
          <w:br/>
           И невольно все вздохнули;
          <w:br/>
           Слышен милый голос сей:
          <w:br/>
           «Рыцарь, рыцарь, бежишь бури,
          <w:br/>
           Но избег ли ты сетей?»
          <w:br/>
           И, склоняся головами,
          <w:br/>
           Они тихими шагами
          <w:br/>
           Влекут рыцаря с собой —
          <w:br/>
           И, разлившися струями,
          <w:br/>
           Очутились под водой.
          <w:br/>
           Рыцарь сделался добычей
          <w:br/>
           Обитательниц Днепра,
          <w:br/>
           А челнок его летучий
          <w:br/>
           Очутился близ шатра.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2022-04-21T19:15:57+03:00</dcterms:created>
  <dcterms:modified xsi:type="dcterms:W3CDTF">2022-04-21T19:15:57+03:00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