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Рыцарь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замке. Ночь. Свод сумрачно-дубовый.
          <w:br/>
           Вдоль смутных стен портретов смутный ряд.
          <w:br/>
           Я не один: в углу — средневековый
          <w:br/>
           суровый страж, составленный из лат.
          <w:br/>
          <w:br/>
          Он в полутьме, как сон убийцы хмурый,
          <w:br/>
           стоял с копьем в закованной руке.
          <w:br/>
           Я расставлял огромные фигуры
          <w:br/>
           при трех свечах на шахматной доске.
          <w:br/>
          <w:br/>
          И вот огонь угрюмый отсвет кинул
          <w:br/>
           на рыцаря — и видел, слышал я:
          <w:br/>
           он медленно забрало отодвинул,
          <w:br/>
           и звякнула стальная чешуя.
          <w:br/>
          <w:br/>
          Он подошел тяжелою походкой,
          <w:br/>
           стуча копьем и латами звеня;
          <w:br/>
           сел предо мной и руку поднял четко,
          <w:br/>
           и стал играть, не глядя на меня.
          <w:br/>
          <w:br/>
          Взор опустив и трепетом объятый,
          <w:br/>
           бессмысленно я пешки выдвигал.
          <w:br/>
           Жемчужные и черные квадраты
          <w:br/>
           крылатый ветр, дохнув, перемешал.
          <w:br/>
          <w:br/>
          Последнею пожертвовал я пешкой,
          <w:br/>
           шепнул: «сдаюсь», и победитель мой
          <w:br/>
           с какою-то знакомою усмешкой,
          <w:br/>
           привстав, ко мне нагнулся над доской…
          <w:br/>
          <w:br/>
          Очнулся я. Недвижно рыцарь хмурый
          <w:br/>
           стоит в углу с копьем своим в руке,
          <w:br/>
           и на местах все тридцать две фигуры
          <w:br/>
           передо мной на шахматной доске.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2022-04-22T08:12:06+03:00</dcterms:created>
  <dcterms:modified xsi:type="dcterms:W3CDTF">2022-04-22T08:12:06+03:00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