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потухшим факелом мой гений отлетает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потухшим факелом мой гений отлетает,
          <w:br/>
           Погас на маяке дрожащий огонек,
          <w:br/>
           И сердце без борьбы, без жалоб умирает,
          <w:br/>
           Как холодом ночным обвеянный цветок.
          <w:br/>
           Меня безумная надежда утомила:
          <w:br/>
           Я ждал, так долго ждал, что если бы теперь
          <w:br/>
           Исполнилась мечта, взошло мое светило —
          <w:br/>
           Как филина заря, меня бы ослепила
          <w:br/>
           В сияющий эдем отворенная дверь.
          <w:br/>
           Весь пыл души моей истратил, я на грезы —
          <w:br/>
           Когда настанет жизнь, мне нечем будет жить.
          <w:br/>
           Я пролил над мечтой восторженные слезы —
          <w:br/>
           Когда придет любовь, не хватит сил любить!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2022-04-22T17:17:01+03:00</dcterms:created>
  <dcterms:modified xsi:type="dcterms:W3CDTF">2022-04-22T17:17:01+03:00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