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прогулки поздней вместе возвращаясь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прогулки поздней вместе возвращаясь,
          <w:br/>
           Мы на гору взошли; пред нами был
          <w:br/>
           Тот городок, что стал мне нежно мил,
          <w:br/>
           Где счастлив я так был, с тобой встречаясь.
          <w:br/>
          <w:br/>
          И, неохотно с лесом расставаясь,
          <w:br/>
           Когда уж вечер тихо подступил
          <w:br/>
           (Тот теплый вечер — дорог и уныл),
          <w:br/>
           Мы стали оба, медленно прощаясь.
          <w:br/>
          <w:br/>
          И ноги как в колодках тяжелели,
          <w:br/>
           Идя различною с тобой тропой,
          <w:br/>
           И все в уме слова твои звенели,
          <w:br/>
           Я как скупец их уносил с собой,
          <w:br/>
          <w:br/>
          Чтоб каждый слог незначащей той речи
          <w:br/>
           Меня питал до новой дальней встречи.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2022-05-02T23:42:45+03:00</dcterms:created>
  <dcterms:modified xsi:type="dcterms:W3CDTF">2022-05-02T23:42:45+03:00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