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ты пуст и нем!
          <w:br/>
          В осенней полумгле
          <w:br/>
          сколь призрачно царит прозрачность сада,
          <w:br/>
          Где листья приближаются к земле
          <w:br/>
          великим тяготением распада.
          <w:br/>
          <w:br/>
          О, как ты нем!
          <w:br/>
          Ужель твоя судьба
          <w:br/>
          в моей судьбе угадывает вызов,
          <w:br/>
          и гул плодов, покинувших тебя,
          <w:br/>
          как гул колоколов, тебе не близок?
          <w:br/>
          <w:br/>
          Великий сад!
          <w:br/>
          Даруй моим словам
          <w:br/>
          стволов круженье, истины круженье,
          <w:br/>
          где я бреду к изогнутым ветвям
          <w:br/>
          в паденье листьев, в сумрак вожделенья.
          <w:br/>
          <w:br/>
          О, как дожить
          <w:br/>
          до будущей весны
          <w:br/>
          твоим стволам, душе моей печальной,
          <w:br/>
          когда плоды твои унесены,
          <w:br/>
          и только пустота твоя реальна.
          <w:br/>
          <w:br/>
          Нет, уезжать!
          <w:br/>
          Пускай когда-нибудь
          <w:br/>
          меня влекут громадные вагоны.
          <w:br/>
          Мой дольний путь и твой высокий путь —
          <w:br/>
          теперь они тождественно огромны.
          <w:br/>
          <w:br/>
          Прощай, мой сад!
          <w:br/>
          Надолго ль?.. Навсегда.
          <w:br/>
          Храни в себе молчание рассвета,
          <w:br/>
          великий сад, роняющий года
          <w:br/>
          на горькую идиллию поэта.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2022-03-17T21:41:30+03:00</dcterms:created>
  <dcterms:modified xsi:type="dcterms:W3CDTF">2022-03-17T21:41:30+03:00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