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Сад идёт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выходим из ворот.
          <w:br/>
          Видим: на прогулку
          <w:br/>
          Дружным шагом сад идет
          <w:br/>
          Вдоль по переулку.
          <w:br/>
          <w:br/>
          Да, да, да, шагает сад!
          <w:br/>
          Перешел дорогу,
          <w:br/>
          И запел он песню в лад,
          <w:br/>
          Выступая в ногу.
          <w:br/>
          <w:br/>
          Разве может сад идти,
          <w:br/>
          Распевая по пути?
          <w:br/>
          <w:br/>
          Не такой, как все сады,
          <w:br/>
          Этот сад ходячий.
          <w:br/>
          Он ложится у воды
          <w:br/>
          На песок горячий.
          <w:br/>
          <w:br/>
          Быстро сбросил у реки
          <w:br/>
          Тапочки и майки,
          <w:br/>
          Лепит булки, пирожки,
          <w:br/>
          Куличи и сайки.
          <w:br/>
          <w:br/>
          Полежал на солнце сад
          <w:br/>
          И забрался в воду.
          <w:br/>
          До чего воде он рад
          <w:br/>
          В жаркую погоду!
          <w:br/>
          <w:br/>
          Брызжет пеной водопад,
          <w:br/>
          Вверх летят фонтаны,
          <w:br/>
          Чуть сбежит раздетый сад
          <w:br/>
          С отмели песчаной.
          <w:br/>
          <w:br/>
          Вот он вышел из воды,
          <w:br/>
          Ежится, как ежик.
          <w:br/>
          На песке видны следы —
          <w:br/>
          Шесть десятков ножек.
          <w:br/>
          <w:br/>
          Славно выкупался сад,
          <w:br/>
          Отдохнул немного
          <w:br/>
          И отправился назад
          <w:br/>
          Прежнею дорогой.
          <w:br/>
          <w:br/>
          Сад заходит в новый дом,
          <w:br/>
          Где в большой столовой
          <w:br/>
          Тридцать кружек с молоком
          <w:br/>
          Для него готовы.
          <w:br/>
          <w:br/>
          Поиграл он пять минут
          <w:br/>
          В куклы и в лошадки,
          <w:br/>
          А потом его кладут
          <w:br/>
          В белые кроватки.
          <w:br/>
          <w:br/>
          Разве сад ложится спать
          <w:br/>
          После завтрака в кровать?
          <w:br/>
          <w:br/>
          Если сад гулял с утра, —
          <w:br/>
          Саду отдых нужен.
          <w:br/>
          А когда придет пора,
          <w:br/>
          Будет он разбужен.
          <w:br/>
          <w:br/>
          Приберет свою кровать,
          <w:br/>
          Простыни, подушки
          <w:br/>
          И опять пойдет играть
          <w:br/>
          В игры и в игрушки.
          <w:br/>
          <w:br/>
          Есть у сада паровоз,
          <w:br/>
          Шесть автомобилей,
          <w:br/>
          Черный пес — блестящий нос,
          <w:br/>
          Белый кот Василий,
          <w:br/>
          <w:br/>
          Восемь куколок в одной
          <w:br/>
          Кукле деревянной
          <w:br/>
          И Петрушка заводной,
          <w:br/>
          Рыжий и румяный.
          <w:br/>
          <w:br/>
          Этот сад — не зоосад,
          <w:br/>
          Но в саду есть полка
          <w:br/>
          Для тигрят и медвежат,
          <w:br/>
          Кролика и волка.
          <w:br/>
          <w:br/>
          —
          <w:br/>
          <w:br/>
          Каждый вечер тридцать мам
          <w:br/>
          В новый дом приходят,
          <w:br/>
          Каждый вечер по домам
          <w:br/>
          Сад они разводят.
          <w:br/>
          <w:br/>
          Этот сад ходячий нам
          <w:br/>
          Называть не надо,
          <w:br/>
          Потому что ты и сам
          <w:br/>
          Из такого сада!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2022-03-21T14:35:42+03:00</dcterms:created>
  <dcterms:modified xsi:type="dcterms:W3CDTF">2022-03-21T14:35:42+03:00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