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Сад чародейных прохлад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Сад чародейных прохлад
          <w:br/>
          ароматами сладкими дышит.
          <w:br/>
          Звонко смеётся фонтан,
          <w:br/>
          и серебряный веер колышет.
          <w:br/>
          Зыблется тихо гамак,
          <w:br/>
          призакрытый отрадною тенью.
          <w:br/>
          Дева, качаясь, лежит,
          <w:br/>
          убаюкана счастьем и ленью.
          <w:br/>
          Прутья решётки стальной
          <w:br/>
          над кремнистой дорогою блещут.
          <w:br/>
          Пыльные вихри встают
          <w:br/>
          и полуденной злобой трепещут.
          <w:br/>
          К прочной решётке прильнул
          <w:br/>
          и задумался юноша кроткий.
          <w:br/>
          Грустен и труден твой путь
          <w:br/>
          перед сомкнутой крепко решёткой.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2022-03-19T08:27:22+03:00</dcterms:created>
  <dcterms:modified xsi:type="dcterms:W3CDTF">2022-03-19T08:27:22+03:00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