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Самакан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круг девичий посадите,
          <w:br/>
          Гостя чаркой обнесите;
          <w:br/>
          Ой, гусляр! Ой, гусляр!
          <w:br/>
          Спой про сокола Финиста,
          <w:br/>
          Про чеканное монисто;
          <w:br/>
          Ой, гусляр! Ой, гусляр!
          <w:br/>
          Ладом в ладушки ударим,
          <w:br/>
          Красным золотом одарим;
          <w:br/>
          Ой, гусляр! Ой, гусляр!
          <w:br/>
          Струны мои, струны неурывчаты!
          <w:br/>
          Песни мои, песни переливчаты!
          <w:br/>
          Думы мои за море летят;
          <w:br/>
          За морем три старицы стоят,
          <w:br/>
          Старицы, клобушные да мудрые,
          <w:br/>
          Спрятали царевну на Словут-горе.[19]
          <w:br/>
          По морю, по камушкам пойду я,
          <w:br/>
          Песнями царевну расколдую;
          <w:br/>
          Струны мои серебром рассыпятся,
          <w:br/>
          Встанет царь-девица в алой зыбице,
          <w:br/>
          Жемчугом расшитый сарафан…
          <w:br/>
          Здравствуй ты, царевна Самакан![20]
          <w:br/>
          Не понять вам песни, девицы,
          <w:br/>
          Золотой не разгадать,
          <w:br/>
          И в царевнин терем лестницы
          <w:br/>
          Нипочто не отыскать.
          <w:br/>
          Поклонился гусляр до полу,
          <w:br/>
          И пошел в студеную ночь,
          <w:br/>
          От гостей, от чарки прочь,
          <w:br/>
          И запел, заплакал по полю.
          <w:br/>
          Звезды мои, звезды голубые,
          <w:br/>
          Очи царь-девицы золотые…
          <w:br/>
          Синее ты небо запрокинулось,
          <w:br/>
          Песню мою смертную я кину ввысь…
          <w:br/>
          Песню о царевне Самакан,
          <w:br/>
          Запевай за мной, подхватывай, буран.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2022-03-25T11:08:16+03:00</dcterms:created>
  <dcterms:modified xsi:type="dcterms:W3CDTF">2022-03-25T11:08:16+03:00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