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Самокрутки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рыбацком домике, заложенные
          <w:br/>
          за перекошенный буфет,
          <w:br/>
          как фонд особый козьеножечный
          <w:br/>
          лежат газеты прошлых лет.
          <w:br/>
          <w:br/>
          А там агентов тайных множество,
          <w:br/>
          там — отравители-врачи.
          <w:br/>
          Клопы, ползя по строчкам, ёжатся
          <w:br/>
          и тараканы-усачи.
          <w:br/>
          <w:br/>
          Рыбак вернётся в пору позднюю.
          <w:br/>
          Он хватит кваса полковша
          <w:br/>
          и в чью-то речь, такую грозную,
          <w:br/>
          махру насыплет не спеша.
          <w:br/>
          <w:br/>
          И, сочиняя самокруточку,
          <w:br/>
          невозмутимо деловит,
          <w:br/>
          он речь свернёт в тугую трубочку
          <w:br/>
          и аккуратно послюнит.
          <w:br/>
          <w:br/>
          А что там в ней — ему до лешего! —
          <w:br/>
          и так устал за день-деньской…
          <w:br/>
          Огня каёмочка алеющая
          <w:br/>
          строку съедает за строкой.
          <w:br/>
          <w:br/>
          И рыбаку денёк бы солнечный,
          <w:br/>
          да ветер в парус, да улов.
          <w:br/>
          И жёлтый ноготь с блёсткой сёмужной
          <w:br/>
          сбивает пепел бывших слов.
          <w:br/>
          <w:br/>
          А вечерами над Печорою
          <w:br/>
          горят цигарок огоньки,
          <w:br/>
          и, непогодой удручённые,
          <w:br/>
          сидят и курят рыбаки.
          <w:br/>
          <w:br/>
          И восхваленья, обличения,
          <w:br/>
          статей, стихов забытый хлам,
          <w:br/>
          как будто по предназначению,
          <w:br/>
          восходят дымом к облакам.
          <w:br/>
          <w:br/>
          А где-то снова кто-то мается,
          <w:br/>
          чтоб вышли новости чуть свет,
          <w:br/>
          И в самолётах мчатся матрицы
          <w:br/>
          давно известных всем газет.
          <w:br/>
          <w:br/>
          Ну а кисетики истёртые
          <w:br/>
          шуршат до самых петухов…
          <w:br/>
          Опять работает история
          <w:br/>
          на самокрутки рыбаков.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2022-03-17T19:48:58+03:00</dcterms:created>
  <dcterms:modified xsi:type="dcterms:W3CDTF">2022-03-17T19:48:58+03:00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