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Самосознание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снились: и море, и горы...
          <w:br/>
          Мне снились...
          <w:br/>
          <w:br/>
          Далекие хоры
          <w:br/>
          Созвездий
          <w:br/>
          Кружились
          <w:br/>
          В волне мировой...
          <w:br/>
          <w:br/>
          Порой метеоры
          <w:br/>
          Из высей катились,
          <w:br/>
          Беззвучно
          <w:br/>
          Развеявши пурпурный хвост надо мной.
          <w:br/>
          <w:br/>
          Проснулся — и те же: и горы,
          <w:br/>
          И море...
          <w:br/>
          <w:br/>
          И долгие, долгие взоры
          <w:br/>
          Бросаю вокруг.
          <w:br/>
          <w:br/>
          Всё то же... Докучно
          <w:br/>
          Внимаю,
          <w:br/>
          Как плачется бездна:
          <w:br/>
          <w:br/>
          Старинная бездна лазури;
          <w:br/>
          И — огненный, солнечный
          <w:br/>
          Круг.
          <w:br/>
          <w:br/>
          Мои многолетние боли —
          <w:br/>
          Доколе?..
          <w:br/>
          <w:br/>
          Чрез жизни, миры, мирозданья
          <w:br/>
          За мной пробегаете вы?
          <w:br/>
          <w:br/>
          В надмирных твореньях,—
          <w:br/>
          В паденьях —
          <w:br/>
          Течет бытие... Но — о Боже!—
          <w:br/>
          <w:br/>
          Сознанье
          <w:br/>
          Всё строже, всё то же —
          <w:br/>
          <w:br/>
          Всё то же
          <w:br/>
          Сознанье
          <w:br/>
          Мое.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2021-11-11T01:42:21+03:00</dcterms:created>
  <dcterms:modified xsi:type="dcterms:W3CDTF">2021-11-11T01:42:21+03:00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