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Санкт-Петербург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 мне, туманная Леила!
          <w:br/>
           Весна пустынная, назад!
          <w:br/>
           Бледно-зеленые ветрила
          <w:br/>
           дворцовый распускает сад.
          <w:br/>
          <w:br/>
          Орлы мерцают вдоль опушки.
          <w:br/>
           Нева, лениво шелестя,
          <w:br/>
           как Лета льется. След локтя
          <w:br/>
           оставил на граните Пушкин.
          <w:br/>
          <w:br/>
          Леила, полно, перестань,
          <w:br/>
           не плачь, весна моя былая.
          <w:br/>
           На вывеске плавучей — глянь —
          <w:br/>
           какая рыба голубая.
          <w:br/>
          <w:br/>
          В петровом бледном небе — штиль,
          <w:br/>
           флотилия туманов вольных,
          <w:br/>
           и на торцах восьмиугольных
          <w:br/>
           все та же золотая пыль.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2022-04-22T08:13:01+03:00</dcterms:created>
  <dcterms:modified xsi:type="dcterms:W3CDTF">2022-04-22T08:13:01+03:00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