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Сара в Версальском монастыре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Голубей над крышей вьется пара,
          <w:br/>
          Засыпает монастырский сад.
          <w:br/>
          Замечталась маленькая Сара
          <w:br/>
          На закат.
          <w:br/>
          <w:br/>
          Льнет к окну, лучи рукою ловит,
          <w:br/>
          Как былинка нежная слаба,
          <w:br/>
          И не знает крошка, что готовит
          <w:br/>
          Ей судьба.
          <w:br/>
          <w:br/>
          Вся застыла в грезе молчаливой,
          <w:br/>
          От раздумья щечки розовей,
          <w:br/>
          Вьются кудри золотистой гривой
          <w:br/>
          До бровей.
          <w:br/>
          <w:br/>
          На губах улыбка бродит редко,
          <w:br/>
          Чуть звенит цепочкою браслет, —
          <w:br/>
          Все дитя как будто статуэтка
          <w:br/>
          Давних лет.
          <w:br/>
          <w:br/>
          Этих глаз синее не бывает!
          <w:br/>
          Резкий звук развеял пенье чар:
          <w:br/>
          То звонок воспитанниц сзывает
          <w:br/>
          В дортуар.
          <w:br/>
          <w:br/>
          Подымает девочку с окошка,
          <w:br/>
          Как перо, монахиня-сестра.
          <w:br/>
          Добрый голос шепчет: «Сара-крошка,
          <w:br/>
          Спать пора!»
          <w:br/>
          <w:br/>
          Село солнце в медленном пожаре,
          <w:br/>
          Серп луны прокрался из-за туч,
          <w:br/>
          И всю ночь легенды шепчет Саре
          <w:br/>
          Лунный луч.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2022-03-18T22:39:10+03:00</dcterms:created>
  <dcterms:modified xsi:type="dcterms:W3CDTF">2022-03-18T22:39:10+03:00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