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Сбегают с гор, грозят и плачут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Сбегают с гор, грозят и плачут,
          <w:br/>
           Стреляют, падают, ползут.
          <w:br/>
           Рассохся парусник рыбачий,
          <w:br/>
           И винодел срубил лозу.
          <w:br/>
           Закутанные в одеяла,
          <w:br/>
           Посты застыли начеку.
          <w:br/>
           Война сердца освежевала
          <w:br/>
           И выпустила в ночь тоску.
          <w:br/>
           Рука пощады не попросит.
          <w:br/>
           Слова врага не обелят.
          <w:br/>
           Зовут на выручку колосья,
          <w:br/>
           Родные жадные поля.
          <w:br/>
           Суров и грозен боя воздух,
          <w:br/>
           И пулемета голос лют.
          <w:br/>
           А упадешь — земля и звезды,
          <w:br/>
           И путь один — как кораблю.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2022-04-22T01:29:52+03:00</dcterms:created>
  <dcterms:modified xsi:type="dcterms:W3CDTF">2022-04-22T01:29:52+03:00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