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Сверчок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всё Стихает в ночи,
          <w:br/>
          Сверчок Сверчит у печи.
          <w:br/>
          Шлёт за Сигналом Сигнал,
          <w:br/>
          Выставив к небу антенны…
          <w:br/>
          А может быть, ищут Сверчки
          <w:br/>
          Разумную жизнь во вселенной?
          <w:br/>
          И летит Сверчиный запрос
          <w:br/>
          До Самых высоких звёзд:
          <w:br/>
          — СвеРРРчки! Отвечайте, СвеРРРчки! —
          <w:br/>
          В эфире одни щелчки.
          <w:br/>
          — СвеРРРчки! ГовоРРРит СвеРРРчок! —
          <w:br/>
          Но нет на Сигналы ответа…
          <w:br/>
          Звёзды ли далеки,
          <w:br/>
          Или другие Сверчки
          <w:br/>
          Не живут на Соседних планетах?
          <w:br/>
          И мне не Спалось в ночи.
          <w:br/>
          Я встал. Подошёл к печи.
          <w:br/>
          Сказал ему: — ЗДРАВСТВУЙ, СВЕРЧОК!
          <w:br/>
          А он замолчал, дурачок.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2022-03-18T03:40:06+03:00</dcterms:created>
  <dcterms:modified xsi:type="dcterms:W3CDTF">2022-03-18T03:40:06+03:00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