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призрак дней минувших,
          <w:br/>
          	Для чего ты
          <w:br/>
          Пробудил страстей уснувших
          <w:br/>
          	И заботы?
          <w:br/>
          Ты питаешь сладострастья
          <w:br/>
          	Скоротечность!
          <w:br/>
          Но где взять былое счастье
          <w:br/>
          	И беспечность?..
          <w:br/>
          Где вы, дружески обеты
          <w:br/>
          	И отвага?
          <w:br/>
          Поглотились бездной Леты
          <w:br/>
          	Эти блага!..
          <w:br/>
          Щеки бледностью, хоть молод,
          <w:br/>
          	Уж покрылись;
          <w:br/>
          В сердце ненависть и холод
          <w:br/>
          	Водворились!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2021-11-11T03:28:54+03:00</dcterms:created>
  <dcterms:modified xsi:type="dcterms:W3CDTF">2021-11-11T03:28:54+03:00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