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тростник сухой и звонкой..
          <w:br/>
           Добрый Пан! перевяжи
          <w:br/>
           Осторожно нитью тонкой
          <w:br/>
           И в свирель его сложи!
          <w:br/>
           Поделись со мной искусством
          <w:br/>
           Трели в ней перебирать,
          <w:br/>
           Оживлять их мыслью, чувством,
          <w:br/>
           Понижать и повышать,
          <w:br/>
           Чтоб мне в зной полдня златого
          <w:br/>
           Рощи, горы усыпить
          <w:br/>
           И из волн ручья лесного
          <w:br/>
           В грот наяду приманить.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2022-04-21T20:40:17+03:00</dcterms:created>
  <dcterms:modified xsi:type="dcterms:W3CDTF">2022-04-21T20:40:17+03:00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