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Свободный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Приманной легкостью играя,
          <w:br/>
          Зовет, влечет свободный стих.
          <w:br/>
          И соблазнил он, соблазняя,
          <w:br/>
          Ленивых, малых и простых.
          <w:br/>
          <w:br/>
          Сулит он быстрые ответы
          <w:br/>
          И достиженья без борьбы.
          <w:br/>
          За мной! За мной! И вот поэты
          <w:br/>
          Стиха свободного рабы.
          <w:br/>
          <w:br/>
          Они следят его извивы,
          <w:br/>
          Сухую ломкость, скрип углов,
          <w:br/>
          Узор пятнисто-похотливый
          <w:br/>
          Икающих и пьяных слов...
          <w:br/>
          <w:br/>
          Немало слов с подолом грязным
          <w:br/>
          Войти боялись... А теперь
          <w:br/>
          Каким ручьем однообразным
          <w:br/>
          Втекают в сломанную дверь!
          <w:br/>
          <w:br/>
          Втекли, вшумели и врылились...
          <w:br/>
          Гогочет уличная рать.
          <w:br/>
          Что ж! Вы недаром покорились:
          <w:br/>
          Рабы не смеют выбирать.
          <w:br/>
          <w:br/>
          Без утра пробил час вечерний,
          <w:br/>
          И гаснет серая заря...
          <w:br/>
          Вы отданы на посмех черни
          <w:br/>
          Коварной волею царя!
          <w:br/>
          <w:br/>
          . . . . . . . . . . . . . .
          <w:br/>
          А мне - лукавый стих угоден.
          <w:br/>
          Мы с ним веселые друзья.
          <w:br/>
          Живи, свободный! Ты свободен -
          <w:br/>
          Пока на то изволю я.
          <w:br/>
          <w:br/>
          Пока хочу - играй, свивайся
          <w:br/>
          Среди ухабов и низин.
          <w:br/>
          Звени, тянись и спотыкайся,
          <w:br/>
          Но помни: я твой властелин.
          <w:br/>
          <w:br/>
          И чуть запросит сердце тайны,
          <w:br/>
          Напевных рифм и строгих слов -
          <w:br/>
          Ты в хор вольешься неслучайный
          <w:br/>
          Созвучно-длинных, стройных строф.
          <w:br/>
          <w:br/>
          Многоголосы, тугозвонны,
          <w:br/>
          Они полетны и чисты -
          <w:br/>
          Как храма белого колонны,
          <w:br/>
          Как неба снежного цветы.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2021-11-10T23:44:08+03:00</dcterms:created>
  <dcterms:modified xsi:type="dcterms:W3CDTF">2021-11-10T23:44:08+03:00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