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Навек накрыв собой материки и воды,
          <w:br/>
           Глядит небесный свод на все земные своды,
          <w:br/>
           И солнца луч скользит, нетороплив и нежащ,
          <w:br/>
           Над сводами мостов, дворцов, бомбоубежищ.
          <w:br/>
          <w:br/>
          Висит небесный свод, как и во время оно,
          <w:br/>
           Над сводами аллей — пристанищем влюбленных,
          <w:br/>
           Над сводами церквей, высоко вознесенных,
          <w:br/>
           Над сводами цехов, над сводами законов.
          <w:br/>
          <w:br/>
          Пусть тать отбудет срок, покинет свод темницы,
          <w:br/>
           Пусть Лазарь, воскресясь, покинет свод гробницы,
          <w:br/>
           Пусть Нестор кончит труд под сводом кельи тесной,—
          <w:br/>
           И вновь над нами свод, на этот раз — небесный.
          <w:br/>
          <w:br/>
          Последний, вечный свод над ними и над нами,
          <w:br/>
           На миллиарды лет пронизанный мирами.
          <w:br/>
           Метну в его простор фотонную ракету —
          <w:br/>
           Но нет пределов тьме и нет предела свету.
          <w:br/>
          <w:br/>
          О, как мне разглядеть неясный лик природы?
          <w:br/>
           Куда ни погляжу — повсюду своды, своды…
          <w:br/>
           И даже свод небес разгадке не поможет:
          <w:br/>
           Ведь это тоже свод,— а дальше, дальше что же?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2022-04-22T03:08:41+03:00</dcterms:created>
  <dcterms:modified xsi:type="dcterms:W3CDTF">2022-04-22T03:08:41+03:00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