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"Святая ночь на небосклон взошла..."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Святая ночь на небосклон взошла,
          <w:br/>
             И день отрадный, день любезный,
          <w:br/>
          Как золотой покров, она свила,
          <w:br/>
             Покров, накинутый над бездной.
          <w:br/>
          И, как виденье, внешний мир ушел...
          <w:br/>
          И человек, как сирота бездомный,
          <w:br/>
          Стоит теперь и немощен и гол,
          <w:br/>
          Лицом к лицу пред пропастию темной.
          <w:br/>
          <w:br/>
          На самого себя покинут он -
          <w:br/>
          Упразднен ум, и мысль осиротела -
          <w:br/>
          В душе своей, как в бездне, погружен,
          <w:br/>
          И нет извне опоры, ни предела...
          <w:br/>
          И чудится давно минувшим сном
          <w:br/>
          Ему теперь всё светлое, живое...
          <w:br/>
          И в чуждом, неразгаданном ночном
          <w:br/>
          Он узнает наследье родовое.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2021-11-11T02:44:40+03:00</dcterms:created>
  <dcterms:modified xsi:type="dcterms:W3CDTF">2021-11-11T02:44:40+03:00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