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Святогор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Сплошное кваканье лягушек
          <w:br/>
          С давно заросшего пруда, —
          <w:br/>
          Когда из-за лесных верхушек
          <w:br/>
          Блестит вечерняя звезда;
          <w:br/>
          В густеющем слегка тумане
          <w:br/>
          Спокойный, ровный бег минут,
          <w:br/>
          И сладкий бред воспоминаний:
          <w:br/>
          Такой же час, такой же пруд…
          <w:br/>
          Все то же. В тех же переливах
          <w:br/>
          Края застылых облаков…
          <w:br/>
          И только нет былых счастливых,
          <w:br/>
          Дрожа произнесенных слов.
          <w:br/>
          Так что ж! Признай свою мгновенность,
          <w:br/>
          Поющий песни человек,
          <w:br/>
          И роковую неизменность
          <w:br/>
          Полей, лугов, холмов и рек!
          <w:br/>
          Не так же ль квакали лягушки
          <w:br/>
          И был зазубрен дальний бор,
          <w:br/>
          Когда надменно чрез верхушки
          <w:br/>
          Шагал тяжелый Святогор?
          <w:br/>
          И вторит голосом лягушек,
          <w:br/>
          Опять, вечерняя пора —
          <w:br/>
          Раскатам громогласных пушек
          <w:br/>
          На дальних берегах Днестра.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2022-03-21T12:58:04+03:00</dcterms:created>
  <dcterms:modified xsi:type="dcterms:W3CDTF">2022-03-21T12:58:04+03:00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